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82" w:rsidRDefault="00B43E82" w:rsidP="00C9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43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Независимая оценка</w:t>
      </w:r>
    </w:p>
    <w:p w:rsidR="00C943ED" w:rsidRPr="00C943ED" w:rsidRDefault="00C943ED" w:rsidP="00C9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Оценка качества социальных услуг - это источник информации для дальнейших действий по совершенствованию социального обслуживания.</w:t>
      </w:r>
    </w:p>
    <w:p w:rsidR="00B43E82" w:rsidRPr="00C943ED" w:rsidRDefault="00B43E82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3ED">
        <w:rPr>
          <w:rFonts w:ascii="Times New Roman" w:eastAsia="Times New Roman" w:hAnsi="Times New Roman" w:cs="Times New Roman"/>
          <w:sz w:val="28"/>
          <w:szCs w:val="28"/>
        </w:rPr>
        <w:t>Чтобы получить необходимые сведения для проведения оценки, </w:t>
      </w:r>
      <w:r w:rsidRPr="00C943ED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получателей социальных предусмотрена возможность высказать свое </w:t>
      </w:r>
      <w:hyperlink r:id="rId4" w:history="1">
        <w:r w:rsidRPr="00C943E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мнение о качестве услуг</w:t>
        </w:r>
      </w:hyperlink>
      <w:r w:rsidRPr="00C943ED">
        <w:rPr>
          <w:rFonts w:ascii="Times New Roman" w:eastAsia="Times New Roman" w:hAnsi="Times New Roman" w:cs="Times New Roman"/>
          <w:sz w:val="28"/>
          <w:szCs w:val="28"/>
        </w:rPr>
        <w:t xml:space="preserve"> (в актах сдачи приемки социальных услуг есть соответствующие графы),</w:t>
      </w:r>
      <w:r w:rsidRPr="00C943ED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проводится </w:t>
      </w:r>
      <w:hyperlink r:id="rId5" w:history="1">
        <w:r w:rsidRPr="00C943E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анкетирование</w:t>
        </w:r>
      </w:hyperlink>
      <w:r w:rsidRPr="00C943ED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 (как сотрудниками учреждения, так и независимыми экспертами (членами Попечительского совета учреждения, представителями общественных организаций и объединений),</w:t>
      </w:r>
      <w:r w:rsidRPr="00C943ED">
        <w:rPr>
          <w:rFonts w:ascii="Times New Roman" w:eastAsia="Times New Roman" w:hAnsi="Times New Roman" w:cs="Times New Roman"/>
          <w:sz w:val="28"/>
          <w:szCs w:val="28"/>
        </w:rPr>
        <w:br/>
        <w:t>независимая оценка качества социальных услуг (проводится сторонними организациями),</w:t>
      </w:r>
      <w:r w:rsidRPr="00C943ED">
        <w:rPr>
          <w:rFonts w:ascii="Times New Roman" w:eastAsia="Times New Roman" w:hAnsi="Times New Roman" w:cs="Times New Roman"/>
          <w:sz w:val="28"/>
          <w:szCs w:val="28"/>
        </w:rPr>
        <w:br/>
        <w:t>применяется технология "тайный покупатель</w:t>
      </w:r>
      <w:proofErr w:type="gramEnd"/>
      <w:r w:rsidRPr="00C943ED">
        <w:rPr>
          <w:rFonts w:ascii="Times New Roman" w:eastAsia="Times New Roman" w:hAnsi="Times New Roman" w:cs="Times New Roman"/>
          <w:sz w:val="28"/>
          <w:szCs w:val="28"/>
        </w:rPr>
        <w:t>",</w:t>
      </w:r>
      <w:r w:rsidRPr="00C943ED">
        <w:rPr>
          <w:rFonts w:ascii="Times New Roman" w:eastAsia="Times New Roman" w:hAnsi="Times New Roman" w:cs="Times New Roman"/>
          <w:sz w:val="28"/>
          <w:szCs w:val="28"/>
        </w:rPr>
        <w:br/>
        <w:t>проводятся внутренние проверки, социологические исследования, "горячие линии" и пр.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 xml:space="preserve">В 2013 году при Департаменте  социальной защиты населения создан </w:t>
      </w:r>
      <w:hyperlink r:id="rId6" w:history="1">
        <w:r w:rsidR="00B43E82" w:rsidRPr="00C943E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Общественный совет</w:t>
        </w:r>
      </w:hyperlink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, члены которого проводят независимую оценку качества деятельности государственных учреждений социального обслуживания, активно участвуют в совершенствовании и развитии социального обслуживания.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Председатель  Общественного совета  при Департаменте социальной защиты населения области - Рябова Наталия Леонидовна, председатель Совета некоммерческого Благотворительного фонда помощи молодым  инвалидам колясочникам «Храбрые русские сердца».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Проведение оценки качества работы учреждений проводится поэтапно: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 определение и утверждение  типов и перечня учреждений социального обслуживания (ежегодно)  для проведения   независимой оценки качества;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b/>
          <w:bCs/>
          <w:sz w:val="28"/>
          <w:szCs w:val="28"/>
        </w:rPr>
        <w:t>2) 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осуществление  сбора информации, позволяющей оценить работу учреждения.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На данном этапе используются: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изучение показателей работы учреждения;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проведение анкетирования в целях изучения мнения о качестве оказания социальных услуг</w:t>
      </w:r>
      <w:r w:rsidR="00B43E82" w:rsidRPr="00C943E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изучение информации на сайте учреждения (на сайте департамента при наличии странички учреждения)</w:t>
      </w:r>
      <w:proofErr w:type="gramStart"/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E82" w:rsidRPr="00C943E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 xml:space="preserve">- изучение рейтинга учреждения на федеральном сайте </w:t>
      </w:r>
      <w:hyperlink r:id="rId7" w:history="1">
        <w:r w:rsidR="00B43E82" w:rsidRPr="00C943E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www.bus.gov.ru</w:t>
        </w:r>
      </w:hyperlink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рассмотрение различных источников информации о качестве работы учреждения, в том числе сформированными общественными организациями, профессиональными сообществами и иными экспертами;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посещение учреждения по согласованию с учредителем;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 xml:space="preserve">- изучение и анализ результатов   опросов   (письменных, устных, </w:t>
      </w:r>
      <w:proofErr w:type="spellStart"/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 xml:space="preserve">) клиентов о качестве оказываемых услуг, проводимых  учреждениями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lastRenderedPageBreak/>
        <w:t>(периодичность проведения опросов определяется учреждением самостоятельно).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обсуждение итогов проверки, оценка деятельности учреждения, формирование предложений по улучшению качества предоставляемых услуг: 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расчет оценочного балла качества работы учреждения; 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составление информации по независимой оценке качества работы учреждения;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 направление в департамент информации о результатах оценки деятельности учреждения и предложений по улучшению качества работы для последующего  размещения информации на сайте департамента.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Оценка качества работы учреждений осуществляется по следующим показателям: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открытость и доступность информации об учреждении;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время ожидания в очереди при получении услуги;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доброжелательность, вежливость и компетентность работников учреждения;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- доля получателей услуг, удовлетворенных качеством обслуживания в учреждении.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Показатели качества работы учреждений могут быть расширены по решению Общественного Совета.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Результаты независимой системы оценки качества работы и рейтингов учреждений используются для повышения качества их работы.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В целях улучшения качества работы учреждений:</w:t>
      </w:r>
    </w:p>
    <w:p w:rsidR="00B43E82" w:rsidRPr="00C943ED" w:rsidRDefault="00C943ED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социальной защиты населения области направляет учреждениям предложения об улучшении качества их работы, подготовленные с учетом </w:t>
      </w:r>
      <w:proofErr w:type="gramStart"/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>изучения результатов оценки качества работы учреждений</w:t>
      </w:r>
      <w:proofErr w:type="gramEnd"/>
      <w:r w:rsidR="00B43E82" w:rsidRPr="00C943ED">
        <w:rPr>
          <w:rFonts w:ascii="Times New Roman" w:eastAsia="Times New Roman" w:hAnsi="Times New Roman" w:cs="Times New Roman"/>
          <w:sz w:val="28"/>
          <w:szCs w:val="28"/>
        </w:rPr>
        <w:t xml:space="preserve"> и рейтингов их деятельности, а также предложений общественных советов; 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B43E82" w:rsidRPr="00C943ED" w:rsidRDefault="00B43E82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ED">
        <w:rPr>
          <w:rFonts w:ascii="Times New Roman" w:eastAsia="Times New Roman" w:hAnsi="Times New Roman" w:cs="Times New Roman"/>
          <w:sz w:val="28"/>
          <w:szCs w:val="28"/>
        </w:rPr>
        <w:t>Учреждения разрабатывают на основе предложений план об улучшении качества работы учреждений и утверждают этот план по согласованию с департаментом; размещают планы мероприятий по улучшению качества работы учреждения на своих официальных сайтах и  обеспечивают их выполнение.</w:t>
      </w:r>
    </w:p>
    <w:p w:rsidR="00B43E82" w:rsidRPr="00B43E82" w:rsidRDefault="00B43E82" w:rsidP="00C9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3ED">
        <w:rPr>
          <w:rFonts w:ascii="Times New Roman" w:eastAsia="Times New Roman" w:hAnsi="Times New Roman" w:cs="Times New Roman"/>
          <w:sz w:val="28"/>
          <w:szCs w:val="28"/>
        </w:rPr>
        <w:br/>
      </w:r>
      <w:r w:rsidRPr="00B43E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50D9" w:rsidRDefault="00C550D9"/>
    <w:sectPr w:rsidR="00C550D9" w:rsidSect="00C5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E82"/>
    <w:rsid w:val="00B43E82"/>
    <w:rsid w:val="00C550D9"/>
    <w:rsid w:val="00C943ED"/>
    <w:rsid w:val="00DB7BED"/>
    <w:rsid w:val="00FE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9"/>
  </w:style>
  <w:style w:type="paragraph" w:styleId="1">
    <w:name w:val="heading 1"/>
    <w:basedOn w:val="a"/>
    <w:link w:val="10"/>
    <w:uiPriority w:val="9"/>
    <w:qFormat/>
    <w:rsid w:val="00B43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3E82"/>
    <w:rPr>
      <w:color w:val="0000FF"/>
      <w:u w:val="single"/>
    </w:rPr>
  </w:style>
  <w:style w:type="character" w:styleId="a5">
    <w:name w:val="Strong"/>
    <w:basedOn w:val="a0"/>
    <w:uiPriority w:val="22"/>
    <w:qFormat/>
    <w:rsid w:val="00B43E82"/>
    <w:rPr>
      <w:b/>
      <w:bCs/>
    </w:rPr>
  </w:style>
  <w:style w:type="character" w:styleId="a6">
    <w:name w:val="Emphasis"/>
    <w:basedOn w:val="a0"/>
    <w:uiPriority w:val="20"/>
    <w:qFormat/>
    <w:rsid w:val="00B43E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um35.ru/ocenka/sovet2016.php" TargetMode="External"/><Relationship Id="rId5" Type="http://schemas.openxmlformats.org/officeDocument/2006/relationships/hyperlink" Target="http://soc-zentr.ru/about/nezavisimaya_otsenka_kachestva_uslug/5114002384.html" TargetMode="External"/><Relationship Id="rId4" Type="http://schemas.openxmlformats.org/officeDocument/2006/relationships/hyperlink" Target="http://soc-zentr.ru/about/nezavisimaya_otsenka_kachestva_uslug/29787136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2016-11-23T06:49:00Z</dcterms:created>
  <dcterms:modified xsi:type="dcterms:W3CDTF">2016-11-23T10:19:00Z</dcterms:modified>
</cp:coreProperties>
</file>